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0" w:rsidRPr="002E2841" w:rsidRDefault="002E2841" w:rsidP="002E2841">
      <w:pPr>
        <w:jc w:val="center"/>
        <w:rPr>
          <w:rFonts w:ascii="Arnprior" w:hAnsi="Arnprior"/>
          <w:sz w:val="28"/>
          <w:szCs w:val="28"/>
        </w:rPr>
      </w:pPr>
      <w:r w:rsidRPr="002E2841">
        <w:rPr>
          <w:rFonts w:ascii="Arnprior" w:hAnsi="Arnprior"/>
          <w:sz w:val="28"/>
          <w:szCs w:val="28"/>
        </w:rPr>
        <w:t>INCA NOTES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E2841" w:rsidTr="002E2841">
        <w:tc>
          <w:tcPr>
            <w:tcW w:w="4788" w:type="dxa"/>
          </w:tcPr>
          <w:p w:rsidR="002E284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  <w:r>
              <w:rPr>
                <w:rFonts w:ascii="Arnprior" w:hAnsi="Arnprior"/>
                <w:sz w:val="24"/>
                <w:szCs w:val="24"/>
              </w:rPr>
              <w:t>Language</w:t>
            </w:r>
          </w:p>
        </w:tc>
        <w:tc>
          <w:tcPr>
            <w:tcW w:w="4788" w:type="dxa"/>
          </w:tcPr>
          <w:p w:rsidR="002E284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  <w:r>
              <w:rPr>
                <w:rFonts w:ascii="Arnprior" w:hAnsi="Arnprior"/>
                <w:sz w:val="24"/>
                <w:szCs w:val="24"/>
              </w:rPr>
              <w:t>Government</w:t>
            </w:r>
          </w:p>
        </w:tc>
      </w:tr>
      <w:tr w:rsidR="002E2841" w:rsidTr="002E2841">
        <w:tc>
          <w:tcPr>
            <w:tcW w:w="4788" w:type="dxa"/>
          </w:tcPr>
          <w:p w:rsidR="002E284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2E284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2E284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</w:tc>
        <w:tc>
          <w:tcPr>
            <w:tcW w:w="4788" w:type="dxa"/>
          </w:tcPr>
          <w:p w:rsidR="002E2841" w:rsidRPr="005F557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</w:tc>
      </w:tr>
      <w:tr w:rsidR="002E2841" w:rsidTr="002E2841">
        <w:tc>
          <w:tcPr>
            <w:tcW w:w="4788" w:type="dxa"/>
          </w:tcPr>
          <w:p w:rsidR="002E284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  <w:r>
              <w:rPr>
                <w:rFonts w:ascii="Arnprior" w:hAnsi="Arnprior"/>
                <w:sz w:val="24"/>
                <w:szCs w:val="24"/>
              </w:rPr>
              <w:t>History</w:t>
            </w:r>
          </w:p>
        </w:tc>
        <w:tc>
          <w:tcPr>
            <w:tcW w:w="4788" w:type="dxa"/>
          </w:tcPr>
          <w:p w:rsidR="002E284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  <w:r>
              <w:rPr>
                <w:rFonts w:ascii="Arnprior" w:hAnsi="Arnprior"/>
                <w:sz w:val="24"/>
                <w:szCs w:val="24"/>
              </w:rPr>
              <w:t>Religion</w:t>
            </w:r>
          </w:p>
        </w:tc>
      </w:tr>
      <w:tr w:rsidR="002E2841" w:rsidTr="002E2841">
        <w:tc>
          <w:tcPr>
            <w:tcW w:w="4788" w:type="dxa"/>
          </w:tcPr>
          <w:p w:rsidR="002E284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2E284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2E2841" w:rsidRPr="005F557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</w:tc>
        <w:tc>
          <w:tcPr>
            <w:tcW w:w="4788" w:type="dxa"/>
          </w:tcPr>
          <w:p w:rsidR="002E2841" w:rsidRPr="005F557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</w:tc>
      </w:tr>
      <w:tr w:rsidR="002E2841" w:rsidTr="002E2841">
        <w:tc>
          <w:tcPr>
            <w:tcW w:w="4788" w:type="dxa"/>
          </w:tcPr>
          <w:p w:rsidR="002E284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  <w:r>
              <w:rPr>
                <w:rFonts w:ascii="Arnprior" w:hAnsi="Arnprior"/>
                <w:sz w:val="24"/>
                <w:szCs w:val="24"/>
              </w:rPr>
              <w:t>The Arts</w:t>
            </w:r>
          </w:p>
        </w:tc>
        <w:tc>
          <w:tcPr>
            <w:tcW w:w="4788" w:type="dxa"/>
          </w:tcPr>
          <w:p w:rsidR="002E284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  <w:r>
              <w:rPr>
                <w:rFonts w:ascii="Arnprior" w:hAnsi="Arnprior"/>
                <w:sz w:val="24"/>
                <w:szCs w:val="24"/>
              </w:rPr>
              <w:t>Inventions &amp; Technology</w:t>
            </w:r>
          </w:p>
        </w:tc>
      </w:tr>
      <w:tr w:rsidR="002E2841" w:rsidTr="002E2841">
        <w:tc>
          <w:tcPr>
            <w:tcW w:w="4788" w:type="dxa"/>
          </w:tcPr>
          <w:p w:rsidR="002E284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2E2841" w:rsidRPr="005F557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2E284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</w:tc>
        <w:tc>
          <w:tcPr>
            <w:tcW w:w="4788" w:type="dxa"/>
          </w:tcPr>
          <w:p w:rsidR="002E2841" w:rsidRPr="005F557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</w:tc>
      </w:tr>
      <w:tr w:rsidR="002E2841" w:rsidTr="002E2841">
        <w:tc>
          <w:tcPr>
            <w:tcW w:w="4788" w:type="dxa"/>
          </w:tcPr>
          <w:p w:rsidR="002E284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  <w:r>
              <w:rPr>
                <w:rFonts w:ascii="Arnprior" w:hAnsi="Arnprior"/>
                <w:sz w:val="24"/>
                <w:szCs w:val="24"/>
              </w:rPr>
              <w:t>Daily Life</w:t>
            </w:r>
          </w:p>
        </w:tc>
        <w:tc>
          <w:tcPr>
            <w:tcW w:w="4788" w:type="dxa"/>
          </w:tcPr>
          <w:p w:rsidR="002E284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  <w:r>
              <w:rPr>
                <w:rFonts w:ascii="Arnprior" w:hAnsi="Arnprior"/>
                <w:sz w:val="24"/>
                <w:szCs w:val="24"/>
              </w:rPr>
              <w:t>Economy</w:t>
            </w:r>
          </w:p>
        </w:tc>
      </w:tr>
      <w:tr w:rsidR="002E2841" w:rsidTr="002E2841">
        <w:tc>
          <w:tcPr>
            <w:tcW w:w="4788" w:type="dxa"/>
          </w:tcPr>
          <w:p w:rsidR="002E284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2E284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5F5571" w:rsidRPr="005F5571" w:rsidRDefault="005F557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  <w:p w:rsidR="002E2841" w:rsidRPr="005F5571" w:rsidRDefault="002E2841" w:rsidP="002E2841">
            <w:pPr>
              <w:rPr>
                <w:rFonts w:ascii="Arnprior" w:hAnsi="Arnprior"/>
                <w:sz w:val="24"/>
                <w:szCs w:val="24"/>
              </w:rPr>
            </w:pPr>
          </w:p>
        </w:tc>
        <w:tc>
          <w:tcPr>
            <w:tcW w:w="4788" w:type="dxa"/>
          </w:tcPr>
          <w:p w:rsidR="002E2841" w:rsidRPr="005F5571" w:rsidRDefault="002E2841" w:rsidP="002E2841">
            <w:pPr>
              <w:jc w:val="center"/>
              <w:rPr>
                <w:rFonts w:ascii="Arnprior" w:hAnsi="Arnprior"/>
                <w:sz w:val="24"/>
                <w:szCs w:val="24"/>
              </w:rPr>
            </w:pPr>
          </w:p>
        </w:tc>
      </w:tr>
    </w:tbl>
    <w:p w:rsidR="002E2841" w:rsidRPr="002E2841" w:rsidRDefault="002E2841" w:rsidP="005F5571">
      <w:pPr>
        <w:rPr>
          <w:rFonts w:ascii="Arnprior" w:hAnsi="Arnprior"/>
          <w:sz w:val="36"/>
          <w:szCs w:val="36"/>
        </w:rPr>
      </w:pPr>
    </w:p>
    <w:sectPr w:rsidR="002E2841" w:rsidRPr="002E2841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841"/>
    <w:rsid w:val="002843C7"/>
    <w:rsid w:val="002E2841"/>
    <w:rsid w:val="005F5571"/>
    <w:rsid w:val="00751A50"/>
    <w:rsid w:val="007701CB"/>
    <w:rsid w:val="00795BC4"/>
    <w:rsid w:val="00EC395A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cp:lastPrinted>2013-10-14T11:55:00Z</cp:lastPrinted>
  <dcterms:created xsi:type="dcterms:W3CDTF">2013-10-14T11:38:00Z</dcterms:created>
  <dcterms:modified xsi:type="dcterms:W3CDTF">2013-10-14T12:11:00Z</dcterms:modified>
</cp:coreProperties>
</file>